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EB45FA" w14:textId="77777777" w:rsidR="00AE7ABF" w:rsidRDefault="00AE7ABF" w:rsidP="00AE7ABF">
      <w:pPr>
        <w:widowControl w:val="0"/>
        <w:autoSpaceDE w:val="0"/>
        <w:autoSpaceDN w:val="0"/>
        <w:adjustRightInd w:val="0"/>
        <w:spacing w:after="200" w:line="340" w:lineRule="atLeast"/>
        <w:rPr>
          <w:rFonts w:ascii="Arial" w:hAnsi="Arial" w:cs="Arial"/>
          <w:color w:val="333333"/>
        </w:rPr>
      </w:pPr>
    </w:p>
    <w:p w14:paraId="06E8536D" w14:textId="77777777" w:rsidR="00AE7ABF" w:rsidRDefault="00AE7ABF" w:rsidP="00AE7A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jc w:val="center"/>
        <w:rPr>
          <w:rFonts w:ascii="Arial" w:hAnsi="Arial"/>
          <w:b/>
          <w:color w:val="FFFFFF"/>
          <w:sz w:val="28"/>
        </w:rPr>
      </w:pPr>
      <w:r w:rsidRPr="005A24D8">
        <w:rPr>
          <w:rFonts w:ascii="Arial" w:hAnsi="Arial"/>
          <w:b/>
          <w:color w:val="FFFFFF"/>
          <w:sz w:val="28"/>
        </w:rPr>
        <w:t>Manisha Thakor's Bio</w:t>
      </w:r>
    </w:p>
    <w:p w14:paraId="19D53AA4" w14:textId="37472446" w:rsidR="00AE7ABF" w:rsidRPr="00EC45DD" w:rsidRDefault="00AE7ABF" w:rsidP="00AE7A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jc w:val="center"/>
        <w:rPr>
          <w:rFonts w:ascii="Arial" w:hAnsi="Arial"/>
          <w:bCs/>
          <w:i/>
          <w:iCs/>
          <w:color w:val="FFFFFF"/>
          <w:sz w:val="20"/>
          <w:szCs w:val="20"/>
        </w:rPr>
      </w:pPr>
      <w:r w:rsidRPr="00EC3377">
        <w:rPr>
          <w:rFonts w:ascii="Arial" w:hAnsi="Arial"/>
          <w:bCs/>
          <w:i/>
          <w:iCs/>
          <w:color w:val="FFFFFF"/>
          <w:sz w:val="20"/>
          <w:szCs w:val="20"/>
        </w:rPr>
        <w:t>(</w:t>
      </w:r>
      <w:r>
        <w:rPr>
          <w:rFonts w:ascii="Arial" w:hAnsi="Arial"/>
          <w:bCs/>
          <w:i/>
          <w:iCs/>
          <w:color w:val="FFFFFF"/>
          <w:sz w:val="20"/>
          <w:szCs w:val="20"/>
        </w:rPr>
        <w:t>1</w:t>
      </w:r>
      <w:r>
        <w:rPr>
          <w:rFonts w:ascii="Arial" w:hAnsi="Arial"/>
          <w:bCs/>
          <w:i/>
          <w:iCs/>
          <w:color w:val="FFFFFF"/>
          <w:sz w:val="20"/>
          <w:szCs w:val="20"/>
        </w:rPr>
        <w:t>5</w:t>
      </w:r>
      <w:r>
        <w:rPr>
          <w:rFonts w:ascii="Arial" w:hAnsi="Arial"/>
          <w:bCs/>
          <w:i/>
          <w:iCs/>
          <w:color w:val="FFFFFF"/>
          <w:sz w:val="20"/>
          <w:szCs w:val="20"/>
        </w:rPr>
        <w:t>0</w:t>
      </w:r>
      <w:r w:rsidRPr="00EC3377">
        <w:rPr>
          <w:rFonts w:ascii="Arial" w:hAnsi="Arial"/>
          <w:bCs/>
          <w:i/>
          <w:iCs/>
          <w:color w:val="FFFFFF"/>
          <w:sz w:val="20"/>
          <w:szCs w:val="20"/>
        </w:rPr>
        <w:t xml:space="preserve"> words)</w:t>
      </w:r>
    </w:p>
    <w:p w14:paraId="0070ACFF" w14:textId="5AD46024" w:rsidR="003115D9" w:rsidRDefault="003115D9"/>
    <w:p w14:paraId="20792836" w14:textId="63085F01" w:rsidR="00760B13" w:rsidRDefault="00760B13"/>
    <w:p w14:paraId="22BA53B0" w14:textId="2C20B2FD" w:rsidR="00760B13" w:rsidRPr="00AE7ABF" w:rsidRDefault="00760B13" w:rsidP="00760B13">
      <w:pPr>
        <w:rPr>
          <w:rFonts w:ascii="Arial" w:hAnsi="Arial" w:cs="Arial"/>
          <w:color w:val="000000"/>
          <w:sz w:val="23"/>
          <w:szCs w:val="23"/>
        </w:rPr>
      </w:pPr>
      <w:r w:rsidRPr="00AE7ABF">
        <w:rPr>
          <w:rFonts w:ascii="Arial" w:hAnsi="Arial" w:cs="Arial"/>
          <w:color w:val="000000"/>
          <w:sz w:val="23"/>
          <w:szCs w:val="23"/>
        </w:rPr>
        <w:t xml:space="preserve">Manisha Thakor, CFA, CFP® is </w:t>
      </w:r>
      <w:r w:rsidR="00AE7ABF">
        <w:rPr>
          <w:rFonts w:ascii="Arial" w:hAnsi="Arial" w:cs="Arial"/>
          <w:color w:val="000000"/>
          <w:sz w:val="23"/>
          <w:szCs w:val="23"/>
        </w:rPr>
        <w:t xml:space="preserve">the </w:t>
      </w:r>
      <w:r w:rsidRPr="00AE7ABF">
        <w:rPr>
          <w:rFonts w:ascii="Arial" w:hAnsi="Arial" w:cs="Arial"/>
          <w:color w:val="000000"/>
          <w:sz w:val="23"/>
          <w:szCs w:val="23"/>
        </w:rPr>
        <w:t>Founder of </w:t>
      </w:r>
      <w:hyperlink r:id="rId4" w:history="1">
        <w:r w:rsidRPr="00AE7ABF">
          <w:rPr>
            <w:rFonts w:ascii="Arial" w:hAnsi="Arial" w:cs="Arial"/>
            <w:color w:val="000000"/>
            <w:sz w:val="23"/>
            <w:szCs w:val="23"/>
          </w:rPr>
          <w:t>MoneyZen.com</w:t>
        </w:r>
      </w:hyperlink>
      <w:r w:rsidRPr="00AE7ABF">
        <w:rPr>
          <w:rFonts w:ascii="Arial" w:hAnsi="Arial" w:cs="Arial"/>
          <w:color w:val="000000"/>
          <w:sz w:val="23"/>
          <w:szCs w:val="23"/>
        </w:rPr>
        <w:t xml:space="preserve">, a financial education consultancy and content hub. </w:t>
      </w:r>
      <w:r w:rsidR="00AE7ABF">
        <w:rPr>
          <w:rFonts w:ascii="Arial" w:hAnsi="Arial" w:cs="Arial"/>
          <w:color w:val="000000"/>
          <w:sz w:val="23"/>
          <w:szCs w:val="23"/>
        </w:rPr>
        <w:t xml:space="preserve">A 25-year veteran of the financial services industry, she earned her </w:t>
      </w:r>
      <w:r w:rsidRPr="00AE7ABF">
        <w:rPr>
          <w:rFonts w:ascii="Arial" w:hAnsi="Arial" w:cs="Arial"/>
          <w:color w:val="000000"/>
          <w:sz w:val="23"/>
          <w:szCs w:val="23"/>
        </w:rPr>
        <w:t>MBA from Harvard Business School</w:t>
      </w:r>
      <w:r w:rsidR="00AE7ABF">
        <w:rPr>
          <w:rFonts w:ascii="Arial" w:hAnsi="Arial" w:cs="Arial"/>
          <w:color w:val="000000"/>
          <w:sz w:val="23"/>
          <w:szCs w:val="23"/>
        </w:rPr>
        <w:t xml:space="preserve"> and </w:t>
      </w:r>
      <w:r w:rsidRPr="00AE7ABF">
        <w:rPr>
          <w:rFonts w:ascii="Arial" w:hAnsi="Arial" w:cs="Arial"/>
          <w:color w:val="000000"/>
          <w:sz w:val="23"/>
          <w:szCs w:val="23"/>
        </w:rPr>
        <w:t>her BA from Wellesley College</w:t>
      </w:r>
      <w:r w:rsidR="00AE7ABF">
        <w:rPr>
          <w:rFonts w:ascii="Arial" w:hAnsi="Arial" w:cs="Arial"/>
          <w:color w:val="000000"/>
          <w:sz w:val="23"/>
          <w:szCs w:val="23"/>
        </w:rPr>
        <w:t>.</w:t>
      </w:r>
    </w:p>
    <w:p w14:paraId="61295C81" w14:textId="0D054C98" w:rsidR="00760B13" w:rsidRPr="00AE7ABF" w:rsidRDefault="00245654" w:rsidP="00760B13">
      <w:pPr>
        <w:spacing w:before="100" w:beforeAutospacing="1" w:after="100" w:afterAutospacing="1"/>
        <w:rPr>
          <w:rFonts w:ascii="Arial" w:hAnsi="Arial" w:cs="Arial"/>
          <w:color w:val="000000"/>
          <w:sz w:val="23"/>
          <w:szCs w:val="23"/>
        </w:rPr>
      </w:pPr>
      <w:r w:rsidRPr="00AE7ABF">
        <w:rPr>
          <w:rFonts w:ascii="Arial" w:hAnsi="Arial" w:cs="Arial"/>
          <w:color w:val="000000"/>
          <w:sz w:val="23"/>
          <w:szCs w:val="23"/>
        </w:rPr>
        <w:t xml:space="preserve">An </w:t>
      </w:r>
      <w:r w:rsidR="00760B13" w:rsidRPr="00AE7ABF">
        <w:rPr>
          <w:rFonts w:ascii="Arial" w:hAnsi="Arial" w:cs="Arial"/>
          <w:color w:val="000000"/>
          <w:sz w:val="23"/>
          <w:szCs w:val="23"/>
        </w:rPr>
        <w:t>ardent financial literacy advocate</w:t>
      </w:r>
      <w:r w:rsidRPr="00AE7ABF">
        <w:rPr>
          <w:rFonts w:ascii="Arial" w:hAnsi="Arial" w:cs="Arial"/>
          <w:color w:val="000000"/>
          <w:sz w:val="23"/>
          <w:szCs w:val="23"/>
        </w:rPr>
        <w:t xml:space="preserve"> for women</w:t>
      </w:r>
      <w:r w:rsidR="00760B13" w:rsidRPr="00AE7ABF">
        <w:rPr>
          <w:rFonts w:ascii="Arial" w:hAnsi="Arial" w:cs="Arial"/>
          <w:color w:val="000000"/>
          <w:sz w:val="23"/>
          <w:szCs w:val="23"/>
        </w:rPr>
        <w:t xml:space="preserve">, Manisha </w:t>
      </w:r>
      <w:r w:rsidR="00AE7ABF">
        <w:rPr>
          <w:rFonts w:ascii="Arial" w:hAnsi="Arial" w:cs="Arial"/>
          <w:color w:val="000000"/>
          <w:sz w:val="23"/>
          <w:szCs w:val="23"/>
        </w:rPr>
        <w:t xml:space="preserve">has </w:t>
      </w:r>
      <w:r w:rsidR="00760B13" w:rsidRPr="00AE7ABF">
        <w:rPr>
          <w:rFonts w:ascii="Arial" w:hAnsi="Arial" w:cs="Arial"/>
          <w:color w:val="000000"/>
          <w:sz w:val="23"/>
          <w:szCs w:val="23"/>
        </w:rPr>
        <w:t>author</w:t>
      </w:r>
      <w:r w:rsidR="00AE7ABF">
        <w:rPr>
          <w:rFonts w:ascii="Arial" w:hAnsi="Arial" w:cs="Arial"/>
          <w:color w:val="000000"/>
          <w:sz w:val="23"/>
          <w:szCs w:val="23"/>
        </w:rPr>
        <w:t>ed</w:t>
      </w:r>
      <w:r w:rsidR="00760B13" w:rsidRPr="00AE7ABF">
        <w:rPr>
          <w:rFonts w:ascii="Arial" w:hAnsi="Arial" w:cs="Arial"/>
          <w:color w:val="000000"/>
          <w:sz w:val="23"/>
          <w:szCs w:val="23"/>
        </w:rPr>
        <w:t xml:space="preserve"> two critically acclaimed personal finance books</w:t>
      </w:r>
      <w:r w:rsidR="00AE7ABF">
        <w:rPr>
          <w:rFonts w:ascii="Arial" w:hAnsi="Arial" w:cs="Arial"/>
          <w:color w:val="000000"/>
          <w:sz w:val="23"/>
          <w:szCs w:val="23"/>
        </w:rPr>
        <w:t xml:space="preserve"> for young women in their 20s and 30s: </w:t>
      </w:r>
      <w:r w:rsidR="00760B13" w:rsidRPr="00AE7ABF">
        <w:rPr>
          <w:rFonts w:ascii="Arial" w:hAnsi="Arial" w:cs="Arial"/>
          <w:i/>
          <w:iCs/>
          <w:color w:val="000000"/>
          <w:sz w:val="23"/>
          <w:szCs w:val="23"/>
        </w:rPr>
        <w:t xml:space="preserve">On My Own Two Feet </w:t>
      </w:r>
      <w:r w:rsidR="00760B13" w:rsidRPr="00AE7ABF">
        <w:rPr>
          <w:rFonts w:ascii="Arial" w:hAnsi="Arial" w:cs="Arial"/>
          <w:color w:val="000000"/>
          <w:sz w:val="23"/>
          <w:szCs w:val="23"/>
        </w:rPr>
        <w:t>and </w:t>
      </w:r>
      <w:r w:rsidR="00760B13" w:rsidRPr="00AE7ABF">
        <w:rPr>
          <w:rFonts w:ascii="Arial" w:hAnsi="Arial" w:cs="Arial"/>
          <w:i/>
          <w:iCs/>
          <w:color w:val="000000"/>
          <w:sz w:val="23"/>
          <w:szCs w:val="23"/>
        </w:rPr>
        <w:t>Get Financially Naked</w:t>
      </w:r>
      <w:r w:rsidR="00760B13" w:rsidRPr="00AE7ABF">
        <w:rPr>
          <w:rFonts w:ascii="Arial" w:hAnsi="Arial" w:cs="Arial"/>
          <w:color w:val="000000"/>
          <w:sz w:val="23"/>
          <w:szCs w:val="23"/>
        </w:rPr>
        <w:t>. </w:t>
      </w:r>
      <w:r w:rsidRPr="00AE7ABF">
        <w:rPr>
          <w:rFonts w:ascii="Arial" w:hAnsi="Arial" w:cs="Arial"/>
          <w:color w:val="000000"/>
          <w:sz w:val="23"/>
          <w:szCs w:val="23"/>
        </w:rPr>
        <w:t>She also serves on the Board of The National Foundation for Financial Education</w:t>
      </w:r>
      <w:r w:rsidR="00AE7ABF">
        <w:rPr>
          <w:rFonts w:ascii="Arial" w:hAnsi="Arial" w:cs="Arial"/>
          <w:color w:val="000000"/>
          <w:sz w:val="23"/>
          <w:szCs w:val="23"/>
        </w:rPr>
        <w:t xml:space="preserve"> and is on faculty at the Omega Institute’s Women’s Leadership Center</w:t>
      </w:r>
      <w:r w:rsidR="008B504C" w:rsidRPr="00AE7ABF">
        <w:rPr>
          <w:rFonts w:ascii="Arial" w:hAnsi="Arial" w:cs="Arial"/>
          <w:color w:val="000000"/>
          <w:sz w:val="23"/>
          <w:szCs w:val="23"/>
        </w:rPr>
        <w:t>.</w:t>
      </w:r>
    </w:p>
    <w:p w14:paraId="0ACEAB57" w14:textId="40337DF4" w:rsidR="00760B13" w:rsidRPr="00AE7ABF" w:rsidRDefault="00760B13" w:rsidP="00760B13">
      <w:pPr>
        <w:spacing w:before="100" w:beforeAutospacing="1" w:after="100" w:afterAutospacing="1"/>
        <w:rPr>
          <w:rFonts w:ascii="Arial" w:hAnsi="Arial" w:cs="Arial"/>
          <w:color w:val="000000"/>
          <w:sz w:val="23"/>
          <w:szCs w:val="23"/>
        </w:rPr>
      </w:pPr>
      <w:r w:rsidRPr="00AE7ABF">
        <w:rPr>
          <w:rFonts w:ascii="Arial" w:hAnsi="Arial" w:cs="Arial"/>
          <w:color w:val="000000"/>
          <w:sz w:val="23"/>
          <w:szCs w:val="23"/>
        </w:rPr>
        <w:t>Manisha’s work has been featured in a wide range of national media outlets including:  </w:t>
      </w:r>
      <w:r w:rsidRPr="00AE7ABF">
        <w:rPr>
          <w:rFonts w:ascii="Arial" w:hAnsi="Arial" w:cs="Arial"/>
          <w:i/>
          <w:iCs/>
          <w:color w:val="000000"/>
          <w:sz w:val="23"/>
          <w:szCs w:val="23"/>
        </w:rPr>
        <w:t>The Wall Street Journal, New York Times</w:t>
      </w:r>
      <w:r w:rsidRPr="00AE7ABF">
        <w:rPr>
          <w:rFonts w:ascii="Arial" w:hAnsi="Arial" w:cs="Arial"/>
          <w:color w:val="000000"/>
          <w:sz w:val="23"/>
          <w:szCs w:val="23"/>
        </w:rPr>
        <w:t xml:space="preserve">, CNN, </w:t>
      </w:r>
      <w:r w:rsidR="00AE7ABF" w:rsidRPr="00AE7ABF">
        <w:rPr>
          <w:rFonts w:ascii="Arial" w:hAnsi="Arial" w:cs="Arial"/>
          <w:color w:val="000000"/>
          <w:sz w:val="23"/>
          <w:szCs w:val="23"/>
        </w:rPr>
        <w:t xml:space="preserve">CNBC, </w:t>
      </w:r>
      <w:r w:rsidRPr="00AE7ABF">
        <w:rPr>
          <w:rFonts w:ascii="Arial" w:hAnsi="Arial" w:cs="Arial"/>
          <w:color w:val="000000"/>
          <w:sz w:val="23"/>
          <w:szCs w:val="23"/>
        </w:rPr>
        <w:t>The Today Show,</w:t>
      </w:r>
      <w:r w:rsidR="00AE7ABF">
        <w:rPr>
          <w:rFonts w:ascii="Arial" w:hAnsi="Arial" w:cs="Arial"/>
          <w:color w:val="000000"/>
          <w:sz w:val="23"/>
          <w:szCs w:val="23"/>
        </w:rPr>
        <w:t xml:space="preserve"> The Dr. Oz Show, </w:t>
      </w:r>
      <w:r w:rsidRPr="00AE7ABF">
        <w:rPr>
          <w:rFonts w:ascii="Arial" w:hAnsi="Arial" w:cs="Arial"/>
          <w:color w:val="000000"/>
          <w:sz w:val="23"/>
          <w:szCs w:val="23"/>
        </w:rPr>
        <w:t>Women’s Health</w:t>
      </w:r>
      <w:r w:rsidR="00AE7ABF">
        <w:rPr>
          <w:rFonts w:ascii="Arial" w:hAnsi="Arial" w:cs="Arial"/>
          <w:color w:val="000000"/>
          <w:sz w:val="23"/>
          <w:szCs w:val="23"/>
        </w:rPr>
        <w:t xml:space="preserve"> and </w:t>
      </w:r>
      <w:r w:rsidR="00AE7ABF" w:rsidRPr="00AE7ABF">
        <w:rPr>
          <w:rFonts w:ascii="Arial" w:hAnsi="Arial" w:cs="Arial"/>
          <w:color w:val="000000"/>
          <w:sz w:val="23"/>
          <w:szCs w:val="23"/>
        </w:rPr>
        <w:t>Real Simple</w:t>
      </w:r>
      <w:r w:rsidR="00AE7ABF">
        <w:rPr>
          <w:rFonts w:ascii="Arial" w:hAnsi="Arial" w:cs="Arial"/>
          <w:color w:val="000000"/>
          <w:sz w:val="23"/>
          <w:szCs w:val="23"/>
        </w:rPr>
        <w:t xml:space="preserve">. </w:t>
      </w:r>
      <w:r w:rsidRPr="00AE7ABF">
        <w:rPr>
          <w:rFonts w:ascii="Arial" w:hAnsi="Arial" w:cs="Arial"/>
          <w:color w:val="000000"/>
          <w:sz w:val="23"/>
          <w:szCs w:val="23"/>
        </w:rPr>
        <w:t>She lives in Portland, Ore</w:t>
      </w:r>
      <w:r w:rsidR="00245654" w:rsidRPr="00AE7ABF">
        <w:rPr>
          <w:rFonts w:ascii="Arial" w:hAnsi="Arial" w:cs="Arial"/>
          <w:color w:val="000000"/>
          <w:sz w:val="23"/>
          <w:szCs w:val="23"/>
        </w:rPr>
        <w:t>gon</w:t>
      </w:r>
      <w:r w:rsidRPr="00AE7ABF">
        <w:rPr>
          <w:rFonts w:ascii="Arial" w:hAnsi="Arial" w:cs="Arial"/>
          <w:color w:val="000000"/>
          <w:sz w:val="23"/>
          <w:szCs w:val="23"/>
        </w:rPr>
        <w:t xml:space="preserve"> where she revels in both the quirky artisanal coffee scene and stunning Pacific Northwest nature.</w:t>
      </w:r>
    </w:p>
    <w:p w14:paraId="53319CD4" w14:textId="77777777" w:rsidR="00760B13" w:rsidRDefault="00760B13"/>
    <w:sectPr w:rsidR="00760B13" w:rsidSect="00767D9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1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742"/>
    <w:rsid w:val="00245654"/>
    <w:rsid w:val="003115D9"/>
    <w:rsid w:val="00760B13"/>
    <w:rsid w:val="00781742"/>
    <w:rsid w:val="008B504C"/>
    <w:rsid w:val="0094593C"/>
    <w:rsid w:val="009C1FBB"/>
    <w:rsid w:val="00AE7AB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0A7760"/>
  <w15:docId w15:val="{98552F60-6F83-FD46-B914-F47286EB5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vetica Neue" w:eastAsiaTheme="minorEastAsia" w:hAnsi="Helvetica Neue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60B13"/>
  </w:style>
  <w:style w:type="character" w:styleId="Hyperlink">
    <w:name w:val="Hyperlink"/>
    <w:basedOn w:val="DefaultParagraphFont"/>
    <w:uiPriority w:val="99"/>
    <w:semiHidden/>
    <w:unhideWhenUsed/>
    <w:rsid w:val="00760B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57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oneyze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149</Words>
  <Characters>855</Characters>
  <Application>Microsoft Office Word</Application>
  <DocSecurity>0</DocSecurity>
  <Lines>7</Lines>
  <Paragraphs>2</Paragraphs>
  <ScaleCrop>false</ScaleCrop>
  <Company>Manisha Thakor Enterprises, LLC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Manisha Thakor</dc:creator>
  <cp:keywords/>
  <dc:description/>
  <cp:lastModifiedBy>Manisha Thakor</cp:lastModifiedBy>
  <cp:revision>2</cp:revision>
  <dcterms:created xsi:type="dcterms:W3CDTF">2021-05-14T13:16:00Z</dcterms:created>
  <dcterms:modified xsi:type="dcterms:W3CDTF">2021-05-14T13:16:00Z</dcterms:modified>
</cp:coreProperties>
</file>